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2EC" w:rsidRPr="00E22DE7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DE7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и результативности </w:t>
      </w:r>
    </w:p>
    <w:p w:rsidR="00DD15A6" w:rsidRPr="00E22DE7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DE7">
        <w:rPr>
          <w:rFonts w:ascii="Times New Roman" w:hAnsi="Times New Roman" w:cs="Times New Roman"/>
          <w:b/>
          <w:sz w:val="24"/>
          <w:szCs w:val="24"/>
        </w:rPr>
        <w:t>выполнения муниципальных заданий на оказ</w:t>
      </w:r>
      <w:r w:rsidR="00B00D88" w:rsidRPr="00E22DE7">
        <w:rPr>
          <w:rFonts w:ascii="Times New Roman" w:hAnsi="Times New Roman" w:cs="Times New Roman"/>
          <w:b/>
          <w:sz w:val="24"/>
          <w:szCs w:val="24"/>
        </w:rPr>
        <w:t>ание муниципальных услуг за 20</w:t>
      </w:r>
      <w:r w:rsidR="001B284D" w:rsidRPr="00E22DE7">
        <w:rPr>
          <w:rFonts w:ascii="Times New Roman" w:hAnsi="Times New Roman" w:cs="Times New Roman"/>
          <w:b/>
          <w:sz w:val="24"/>
          <w:szCs w:val="24"/>
        </w:rPr>
        <w:t>2</w:t>
      </w:r>
      <w:r w:rsidR="00F66EFE">
        <w:rPr>
          <w:rFonts w:ascii="Times New Roman" w:hAnsi="Times New Roman" w:cs="Times New Roman"/>
          <w:b/>
          <w:sz w:val="24"/>
          <w:szCs w:val="24"/>
        </w:rPr>
        <w:t>4</w:t>
      </w:r>
      <w:r w:rsidRPr="00E22DE7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DD15A6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DE7">
        <w:rPr>
          <w:rFonts w:ascii="Times New Roman" w:hAnsi="Times New Roman" w:cs="Times New Roman"/>
          <w:b/>
          <w:sz w:val="24"/>
          <w:szCs w:val="24"/>
        </w:rPr>
        <w:t>в образовательных учреждениях</w:t>
      </w:r>
      <w:r w:rsidR="0062660F" w:rsidRPr="00E22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3DB" w:rsidRPr="00E22DE7">
        <w:rPr>
          <w:rFonts w:ascii="Times New Roman" w:hAnsi="Times New Roman" w:cs="Times New Roman"/>
          <w:b/>
          <w:sz w:val="24"/>
          <w:szCs w:val="24"/>
        </w:rPr>
        <w:t>–</w:t>
      </w:r>
      <w:r w:rsidR="0062660F" w:rsidRPr="00E22DE7">
        <w:rPr>
          <w:rFonts w:ascii="Times New Roman" w:hAnsi="Times New Roman" w:cs="Times New Roman"/>
          <w:b/>
          <w:sz w:val="24"/>
          <w:szCs w:val="24"/>
        </w:rPr>
        <w:t xml:space="preserve"> школы</w:t>
      </w:r>
    </w:p>
    <w:p w:rsidR="00EB03DB" w:rsidRDefault="00910B5A" w:rsidP="00910B5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(Проценты)</w:t>
      </w:r>
    </w:p>
    <w:p w:rsidR="00DD15A6" w:rsidRPr="00DD15A6" w:rsidRDefault="00CF1AE9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F1AE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01150" cy="4531995"/>
            <wp:effectExtent l="0" t="0" r="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DD15A6" w:rsidRPr="00DD15A6" w:rsidSect="00DD15A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7A7" w:rsidRDefault="007827A7" w:rsidP="00DD15A6">
      <w:pPr>
        <w:spacing w:after="0" w:line="240" w:lineRule="auto"/>
      </w:pPr>
      <w:r>
        <w:separator/>
      </w:r>
    </w:p>
  </w:endnote>
  <w:endnote w:type="continuationSeparator" w:id="0">
    <w:p w:rsidR="007827A7" w:rsidRDefault="007827A7" w:rsidP="00DD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7A7" w:rsidRDefault="007827A7" w:rsidP="00DD15A6">
      <w:pPr>
        <w:spacing w:after="0" w:line="240" w:lineRule="auto"/>
      </w:pPr>
      <w:r>
        <w:separator/>
      </w:r>
    </w:p>
  </w:footnote>
  <w:footnote w:type="continuationSeparator" w:id="0">
    <w:p w:rsidR="007827A7" w:rsidRDefault="007827A7" w:rsidP="00DD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5A6" w:rsidRDefault="00DD15A6">
    <w:pPr>
      <w:pStyle w:val="a3"/>
      <w:rPr>
        <w:rFonts w:asciiTheme="majorHAnsi" w:eastAsiaTheme="majorEastAsia" w:hAnsiTheme="majorHAnsi" w:cstheme="majorBidi"/>
        <w:sz w:val="24"/>
        <w:szCs w:val="24"/>
      </w:rPr>
    </w:pP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center" w:leader="none"/>
    </w: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right" w:leader="none"/>
    </w:r>
    <w:r>
      <w:rPr>
        <w:rFonts w:asciiTheme="majorHAnsi" w:eastAsiaTheme="majorEastAsia" w:hAnsiTheme="majorHAnsi" w:cstheme="majorBidi"/>
        <w:sz w:val="24"/>
        <w:szCs w:val="24"/>
      </w:rPr>
      <w:t xml:space="preserve">Приложение </w:t>
    </w:r>
    <w:r w:rsidR="0062660F">
      <w:rPr>
        <w:rFonts w:asciiTheme="majorHAnsi" w:eastAsiaTheme="majorEastAsia" w:hAnsiTheme="majorHAnsi" w:cstheme="majorBidi"/>
        <w:sz w:val="24"/>
        <w:szCs w:val="24"/>
      </w:rPr>
      <w:t>3</w:t>
    </w:r>
  </w:p>
  <w:p w:rsidR="00DD15A6" w:rsidRDefault="00DD15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A6"/>
    <w:rsid w:val="00046B7D"/>
    <w:rsid w:val="00061DAD"/>
    <w:rsid w:val="00066F5D"/>
    <w:rsid w:val="000B42EC"/>
    <w:rsid w:val="001319BA"/>
    <w:rsid w:val="001B284D"/>
    <w:rsid w:val="00211873"/>
    <w:rsid w:val="00211F56"/>
    <w:rsid w:val="0021685A"/>
    <w:rsid w:val="002369AA"/>
    <w:rsid w:val="003B5E80"/>
    <w:rsid w:val="003F4AEA"/>
    <w:rsid w:val="00417EA9"/>
    <w:rsid w:val="004E69CA"/>
    <w:rsid w:val="00590AEB"/>
    <w:rsid w:val="00606BC6"/>
    <w:rsid w:val="0062660F"/>
    <w:rsid w:val="00652DC1"/>
    <w:rsid w:val="00657138"/>
    <w:rsid w:val="00735051"/>
    <w:rsid w:val="007827A7"/>
    <w:rsid w:val="007A1D72"/>
    <w:rsid w:val="007F2D83"/>
    <w:rsid w:val="007F75B0"/>
    <w:rsid w:val="008B67CB"/>
    <w:rsid w:val="00910B5A"/>
    <w:rsid w:val="00993E41"/>
    <w:rsid w:val="009C28A2"/>
    <w:rsid w:val="009E79D5"/>
    <w:rsid w:val="00AC04F2"/>
    <w:rsid w:val="00B00D88"/>
    <w:rsid w:val="00BB27E1"/>
    <w:rsid w:val="00BD0E01"/>
    <w:rsid w:val="00C1665B"/>
    <w:rsid w:val="00C33816"/>
    <w:rsid w:val="00C3501E"/>
    <w:rsid w:val="00C5519F"/>
    <w:rsid w:val="00C6539F"/>
    <w:rsid w:val="00CF1AE9"/>
    <w:rsid w:val="00D10792"/>
    <w:rsid w:val="00D321BB"/>
    <w:rsid w:val="00D70A63"/>
    <w:rsid w:val="00D8084D"/>
    <w:rsid w:val="00DD15A6"/>
    <w:rsid w:val="00DE47B2"/>
    <w:rsid w:val="00E22DE7"/>
    <w:rsid w:val="00E5177F"/>
    <w:rsid w:val="00EB03DB"/>
    <w:rsid w:val="00EE2587"/>
    <w:rsid w:val="00F66EFE"/>
    <w:rsid w:val="00FB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1ACAC9E-5DB3-4260-98D4-CC3FE2C9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5A6"/>
  </w:style>
  <w:style w:type="paragraph" w:styleId="a5">
    <w:name w:val="footer"/>
    <w:basedOn w:val="a"/>
    <w:link w:val="a6"/>
    <w:uiPriority w:val="99"/>
    <w:semiHidden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5A6"/>
  </w:style>
  <w:style w:type="paragraph" w:styleId="a7">
    <w:name w:val="Balloon Text"/>
    <w:basedOn w:val="a"/>
    <w:link w:val="a8"/>
    <w:uiPriority w:val="99"/>
    <w:semiHidden/>
    <w:unhideWhenUsed/>
    <w:rsid w:val="00DD1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5A6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DD15A6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DD15A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МБОУ СОШ им. Созонова Ю.Г. №1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2">
                  <a:lumMod val="20000"/>
                  <a:lumOff val="80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6.6298437637160789E-3"/>
                  <c:y val="6.0966488123763929E-2"/>
                </c:manualLayout>
              </c:layout>
              <c:tx>
                <c:rich>
                  <a:bodyPr/>
                  <a:lstStyle/>
                  <a:p>
                    <a:fld id="{C1B1B33C-3253-4BB6-836D-541775BE8EE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101.3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101,3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МБОУ СОШ №2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5.8607970339719729E-3"/>
                  <c:y val="5.8906360734329408E-2"/>
                </c:manualLayout>
              </c:layout>
              <c:tx>
                <c:rich>
                  <a:bodyPr/>
                  <a:lstStyle/>
                  <a:p>
                    <a:fld id="{CAE46FB3-46A4-45C5-8739-EC843AED0730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100.5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Лист1!$B$3</c15:f>
                <c15:dlblRangeCache>
                  <c:ptCount val="1"/>
                  <c:pt idx="0">
                    <c:v>100,5</c:v>
                  </c:pt>
                </c15:dlblRangeCache>
              </c15:datalabelsRange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МБОУ СОШ №3</c:v>
                </c:pt>
              </c:strCache>
            </c:strRef>
          </c:tx>
          <c:spPr>
            <a:solidFill>
              <a:srgbClr val="4FFF9F"/>
            </a:solidFill>
          </c:spPr>
          <c:invertIfNegative val="0"/>
          <c:dLbls>
            <c:dLbl>
              <c:idx val="0"/>
              <c:layout>
                <c:manualLayout>
                  <c:x val="6.2671112576267573E-3"/>
                  <c:y val="4.1375586947476922E-2"/>
                </c:manualLayout>
              </c:layout>
              <c:tx>
                <c:rich>
                  <a:bodyPr/>
                  <a:lstStyle/>
                  <a:p>
                    <a:fld id="{89CB89AE-CE68-4ED2-BF4E-00CA0149646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101.7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Лист1!$B$4</c15:f>
                <c15:dlblRangeCache>
                  <c:ptCount val="1"/>
                  <c:pt idx="0">
                    <c:v>101,7</c:v>
                  </c:pt>
                </c15:dlblRangeCache>
              </c15:datalabelsRange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МБОУ СОШ №4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dLbls>
            <c:dLbl>
              <c:idx val="0"/>
              <c:layout>
                <c:manualLayout>
                  <c:x val="9.3928810966776369E-3"/>
                  <c:y val="6.0279852541037023E-2"/>
                </c:manualLayout>
              </c:layout>
              <c:tx>
                <c:rich>
                  <a:bodyPr/>
                  <a:lstStyle/>
                  <a:p>
                    <a:fld id="{D688AF74-C836-4A15-80A6-37EF42A62356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100.7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Лист1!$B$5</c15:f>
                <c15:dlblRangeCache>
                  <c:ptCount val="1"/>
                  <c:pt idx="0">
                    <c:v>100,7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МБОУ СОШ №5 им. Безноскова И.З.</c:v>
                </c:pt>
              </c:strCache>
            </c:strRef>
          </c:tx>
          <c:spPr>
            <a:solidFill>
              <a:srgbClr val="00CCFF"/>
            </a:solidFill>
          </c:spPr>
          <c:invertIfNegative val="0"/>
          <c:dLbls>
            <c:dLbl>
              <c:idx val="0"/>
              <c:layout>
                <c:manualLayout>
                  <c:x val="9.0214390996347146E-3"/>
                  <c:y val="5.8254365828494671E-2"/>
                </c:manualLayout>
              </c:layout>
              <c:tx>
                <c:rich>
                  <a:bodyPr/>
                  <a:lstStyle/>
                  <a:p>
                    <a:fld id="{64C29008-01AC-4A82-A92D-FDB58166B77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Лист1!$B$6</c:f>
              <c:numCache>
                <c:formatCode>General</c:formatCode>
                <c:ptCount val="1"/>
                <c:pt idx="0">
                  <c:v>101.4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Лист1!$B$6</c15:f>
                <c15:dlblRangeCache>
                  <c:ptCount val="1"/>
                  <c:pt idx="0">
                    <c:v>101,4</c:v>
                  </c:pt>
                </c15:dlblRangeCache>
              </c15:datalabelsRange>
            </c:ext>
          </c:extLst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МБОУ СОШ №6 им. Сирина Н.И.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5979011289564686E-3"/>
                  <c:y val="6.1649814087679257E-2"/>
                </c:manualLayout>
              </c:layout>
              <c:tx>
                <c:rich>
                  <a:bodyPr/>
                  <a:lstStyle/>
                  <a:p>
                    <a:fld id="{40F6D44D-107E-4394-A6E5-BE108121361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Лист1!$B$7</c:f>
              <c:numCache>
                <c:formatCode>General</c:formatCode>
                <c:ptCount val="1"/>
                <c:pt idx="0">
                  <c:v>101.4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Лист1!$B$7</c15:f>
                <c15:dlblRangeCache>
                  <c:ptCount val="1"/>
                  <c:pt idx="0">
                    <c:v>101,4</c:v>
                  </c:pt>
                </c15:dlblRangeCache>
              </c15:datalabelsRange>
            </c:ext>
          </c:extLst>
        </c:ser>
        <c:ser>
          <c:idx val="6"/>
          <c:order val="6"/>
          <c:tx>
            <c:strRef>
              <c:f>Лист1!$A$8</c:f>
              <c:strCache>
                <c:ptCount val="1"/>
                <c:pt idx="0">
                  <c:v>МБОУ ЦО СОШ №7 им. Дунина-Горкавича А.А.</c:v>
                </c:pt>
              </c:strCache>
            </c:strRef>
          </c:tx>
          <c:spPr>
            <a:solidFill>
              <a:srgbClr val="D8BEEC"/>
            </a:solidFill>
          </c:spPr>
          <c:invertIfNegative val="0"/>
          <c:dLbls>
            <c:dLbl>
              <c:idx val="0"/>
              <c:layout>
                <c:manualLayout>
                  <c:x val="1.0431587601846769E-2"/>
                  <c:y val="6.4967817266678524E-2"/>
                </c:manualLayout>
              </c:layout>
              <c:tx>
                <c:rich>
                  <a:bodyPr/>
                  <a:lstStyle/>
                  <a:p>
                    <a:fld id="{A7002E9F-218C-4D2E-84BE-F8023AF88624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Лист1!$B$8</c:f>
              <c:numCache>
                <c:formatCode>General</c:formatCode>
                <c:ptCount val="1"/>
                <c:pt idx="0">
                  <c:v>100.1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Лист1!$B$8</c15:f>
                <c15:dlblRangeCache>
                  <c:ptCount val="1"/>
                  <c:pt idx="0">
                    <c:v>100,1</c:v>
                  </c:pt>
                </c15:dlblRangeCache>
              </c15:datalabelsRange>
            </c:ext>
          </c:extLst>
        </c:ser>
        <c:ser>
          <c:idx val="7"/>
          <c:order val="7"/>
          <c:tx>
            <c:strRef>
              <c:f>Лист1!$A$9</c:f>
              <c:strCache>
                <c:ptCount val="1"/>
                <c:pt idx="0">
                  <c:v>МБОУ СОШ №8 </c:v>
                </c:pt>
              </c:strCache>
            </c:strRef>
          </c:tx>
          <c:spPr>
            <a:solidFill>
              <a:srgbClr val="FF9999"/>
            </a:solidFill>
          </c:spPr>
          <c:invertIfNegative val="0"/>
          <c:dLbls>
            <c:dLbl>
              <c:idx val="0"/>
              <c:layout>
                <c:manualLayout>
                  <c:x val="1.1100114347219688E-2"/>
                  <c:y val="6.4367452414300808E-2"/>
                </c:manualLayout>
              </c:layout>
              <c:tx>
                <c:rich>
                  <a:bodyPr/>
                  <a:lstStyle/>
                  <a:p>
                    <a:fld id="{F2DD52DB-9C32-479E-B2E6-5F6B53A19D3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Лист1!$B$9</c:f>
              <c:numCache>
                <c:formatCode>General</c:formatCode>
                <c:ptCount val="1"/>
                <c:pt idx="0">
                  <c:v>101.7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Лист1!$B$9</c15:f>
                <c15:dlblRangeCache>
                  <c:ptCount val="1"/>
                  <c:pt idx="0">
                    <c:v>101,7</c:v>
                  </c:pt>
                </c15:dlblRangeCache>
              </c15:datalabelsRange>
            </c:ext>
          </c:extLst>
        </c:ser>
        <c:ser>
          <c:idx val="8"/>
          <c:order val="8"/>
          <c:tx>
            <c:strRef>
              <c:f>Лист1!$A$10</c:f>
              <c:strCache>
                <c:ptCount val="1"/>
                <c:pt idx="0">
                  <c:v>МБОУ СОШ №9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115792481311716E-2"/>
                  <c:y val="6.4449310319567965E-2"/>
                </c:manualLayout>
              </c:layout>
              <c:tx>
                <c:rich>
                  <a:bodyPr/>
                  <a:lstStyle/>
                  <a:p>
                    <a:fld id="{F57F63BF-3124-43FB-80B1-75E1E493C490}" type="CELLRANGE"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Лист1!$B$10</c:f>
              <c:numCache>
                <c:formatCode>General</c:formatCode>
                <c:ptCount val="1"/>
                <c:pt idx="0">
                  <c:v>101.7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Лист1!$B$10</c15:f>
                <c15:dlblRangeCache>
                  <c:ptCount val="1"/>
                  <c:pt idx="0">
                    <c:v>101,7</c:v>
                  </c:pt>
                </c15:dlblRangeCache>
              </c15:datalabelsRange>
            </c:ext>
          </c:extLst>
        </c:ser>
        <c:ser>
          <c:idx val="9"/>
          <c:order val="9"/>
          <c:tx>
            <c:strRef>
              <c:f>Лист1!$A$11</c:f>
              <c:strCache>
                <c:ptCount val="1"/>
                <c:pt idx="0">
                  <c:v>МБОУ Гимназия №1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422360248447104E-2"/>
                  <c:y val="5.04413619167717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Лист1!$B$11</c:f>
              <c:numCache>
                <c:formatCode>General</c:formatCode>
                <c:ptCount val="1"/>
                <c:pt idx="0">
                  <c:v>101.3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27158024"/>
        <c:axId val="127156848"/>
        <c:axId val="0"/>
      </c:bar3DChart>
      <c:catAx>
        <c:axId val="127158024"/>
        <c:scaling>
          <c:orientation val="minMax"/>
        </c:scaling>
        <c:delete val="1"/>
        <c:axPos val="b"/>
        <c:numFmt formatCode="General" sourceLinked="0"/>
        <c:majorTickMark val="none"/>
        <c:minorTickMark val="none"/>
        <c:tickLblPos val="none"/>
        <c:crossAx val="127156848"/>
        <c:crosses val="autoZero"/>
        <c:auto val="1"/>
        <c:lblAlgn val="ctr"/>
        <c:lblOffset val="100"/>
        <c:noMultiLvlLbl val="0"/>
      </c:catAx>
      <c:valAx>
        <c:axId val="12715684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1271580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078459135641672"/>
          <c:y val="2.1291185386246202E-2"/>
          <c:w val="0.25921542415893667"/>
          <c:h val="0.85649917972107192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PavlovaAA</dc:creator>
  <cp:keywords/>
  <dc:description/>
  <cp:lastModifiedBy>Павловская Татьяна Александровна</cp:lastModifiedBy>
  <cp:revision>25</cp:revision>
  <cp:lastPrinted>2022-03-16T07:32:00Z</cp:lastPrinted>
  <dcterms:created xsi:type="dcterms:W3CDTF">2017-05-18T04:55:00Z</dcterms:created>
  <dcterms:modified xsi:type="dcterms:W3CDTF">2025-02-26T07:04:00Z</dcterms:modified>
</cp:coreProperties>
</file>